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EF" w:rsidRDefault="00FD2CCC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</w:p>
    <w:p w:rsidR="00FD2CCC" w:rsidRDefault="006A5DC6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F16963">
        <w:rPr>
          <w:rFonts w:ascii="標楷體" w:eastAsia="標楷體" w:hAnsi="標楷體" w:hint="eastAsia"/>
          <w:b/>
          <w:sz w:val="44"/>
          <w:szCs w:val="44"/>
        </w:rPr>
        <w:t>3</w:t>
      </w:r>
      <w:r w:rsidR="00A30C06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DA4EEF">
        <w:rPr>
          <w:rFonts w:ascii="標楷體" w:eastAsia="標楷體" w:hAnsi="標楷體" w:hint="eastAsia"/>
          <w:b/>
          <w:sz w:val="44"/>
          <w:szCs w:val="44"/>
        </w:rPr>
        <w:t>代理、</w:t>
      </w:r>
      <w:r w:rsidR="00FD2CCC" w:rsidRPr="00C8438F">
        <w:rPr>
          <w:rFonts w:ascii="標楷體" w:eastAsia="標楷體" w:hAnsi="標楷體" w:hint="eastAsia"/>
          <w:b/>
          <w:sz w:val="44"/>
          <w:szCs w:val="44"/>
        </w:rPr>
        <w:t>代課教師及支援教師</w:t>
      </w:r>
      <w:r w:rsidR="00FD2CCC">
        <w:rPr>
          <w:rFonts w:ascii="標楷體" w:eastAsia="標楷體" w:hAnsi="標楷體" w:hint="eastAsia"/>
          <w:b/>
          <w:sz w:val="44"/>
          <w:szCs w:val="44"/>
        </w:rPr>
        <w:t>甄選結果</w:t>
      </w:r>
    </w:p>
    <w:p w:rsidR="00155624" w:rsidRDefault="00155624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155624" w:rsidRPr="00302116" w:rsidTr="00832B0B">
        <w:tc>
          <w:tcPr>
            <w:tcW w:w="1980" w:type="dxa"/>
            <w:vAlign w:val="center"/>
          </w:tcPr>
          <w:p w:rsidR="00155624" w:rsidRPr="00811281" w:rsidRDefault="00155624" w:rsidP="00155624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155624" w:rsidRPr="00811281" w:rsidRDefault="00155624" w:rsidP="00155624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155624" w:rsidRPr="00811281" w:rsidRDefault="00155624" w:rsidP="00155624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（正取1名）</w:t>
            </w:r>
          </w:p>
        </w:tc>
        <w:tc>
          <w:tcPr>
            <w:tcW w:w="3420" w:type="dxa"/>
          </w:tcPr>
          <w:p w:rsidR="00155624" w:rsidRPr="00811281" w:rsidRDefault="00155624" w:rsidP="00155624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155624" w:rsidRPr="00811281" w:rsidRDefault="00155624" w:rsidP="00155624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155624" w:rsidRPr="00811281" w:rsidRDefault="00155624" w:rsidP="00155624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155624" w:rsidRPr="00811281" w:rsidRDefault="00155624" w:rsidP="00155624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4、協助規畫並推動英語教育及國際教育各項工作，規劃並執行全校性英語教學活動。</w:t>
            </w:r>
          </w:p>
        </w:tc>
        <w:tc>
          <w:tcPr>
            <w:tcW w:w="1800" w:type="dxa"/>
            <w:vAlign w:val="center"/>
          </w:tcPr>
          <w:p w:rsidR="009F6C9F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spacing w:val="-4"/>
                <w:szCs w:val="20"/>
                <w:shd w:val="clear" w:color="auto" w:fill="FFFFFF"/>
              </w:rPr>
              <w:t>蔡</w:t>
            </w:r>
            <w:r w:rsidRPr="009F6C9F">
              <w:rPr>
                <w:rFonts w:ascii="標楷體" w:eastAsia="標楷體" w:hAnsi="標楷體" w:hint="eastAsia"/>
                <w:shd w:val="clear" w:color="auto" w:fill="FFFFFF"/>
              </w:rPr>
              <w:t>○玲</w:t>
            </w:r>
          </w:p>
          <w:p w:rsidR="009F6C9F" w:rsidRPr="009F6C9F" w:rsidRDefault="009F6C9F" w:rsidP="00155624">
            <w:pPr>
              <w:spacing w:line="280" w:lineRule="exact"/>
              <w:jc w:val="center"/>
              <w:rPr>
                <w:rFonts w:ascii="標楷體" w:eastAsia="標楷體" w:hAnsi="標楷體" w:hint="eastAsia"/>
                <w:shd w:val="clear" w:color="auto" w:fill="FFFFFF"/>
              </w:rPr>
            </w:pPr>
          </w:p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洪○</w:t>
            </w:r>
            <w:r w:rsidR="009F6C9F" w:rsidRPr="009F6C9F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羚</w:t>
            </w:r>
          </w:p>
        </w:tc>
        <w:tc>
          <w:tcPr>
            <w:tcW w:w="2445" w:type="dxa"/>
            <w:vAlign w:val="center"/>
          </w:tcPr>
          <w:p w:rsidR="00155624" w:rsidRPr="009F6C9F" w:rsidRDefault="00155624" w:rsidP="009F6C9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pacing w:val="-4"/>
                <w:szCs w:val="20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color w:val="FF0000"/>
                <w:spacing w:val="-4"/>
                <w:szCs w:val="20"/>
                <w:shd w:val="clear" w:color="auto" w:fill="FFFFFF"/>
              </w:rPr>
              <w:t>正取(第三階段)</w:t>
            </w:r>
          </w:p>
          <w:p w:rsidR="009F6C9F" w:rsidRPr="009F6C9F" w:rsidRDefault="009F6C9F" w:rsidP="009F6C9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pacing w:val="-4"/>
                <w:szCs w:val="20"/>
                <w:shd w:val="clear" w:color="auto" w:fill="FFFFFF"/>
              </w:rPr>
            </w:pPr>
          </w:p>
          <w:p w:rsidR="009F6C9F" w:rsidRPr="00C8438F" w:rsidRDefault="009F6C9F" w:rsidP="009F6C9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F6C9F">
              <w:rPr>
                <w:rFonts w:ascii="標楷體" w:eastAsia="標楷體" w:hAnsi="標楷體" w:hint="eastAsia"/>
                <w:color w:val="0070C0"/>
                <w:spacing w:val="-4"/>
                <w:szCs w:val="20"/>
                <w:shd w:val="clear" w:color="auto" w:fill="FFFFFF"/>
              </w:rPr>
              <w:t>備取</w:t>
            </w:r>
            <w:r w:rsidRPr="009F6C9F">
              <w:rPr>
                <w:rFonts w:ascii="標楷體" w:eastAsia="標楷體" w:hAnsi="標楷體" w:hint="eastAsia"/>
                <w:color w:val="0070C0"/>
                <w:spacing w:val="-4"/>
                <w:szCs w:val="20"/>
                <w:shd w:val="clear" w:color="auto" w:fill="FFFFFF"/>
              </w:rPr>
              <w:t>(第三階段)</w:t>
            </w:r>
          </w:p>
        </w:tc>
      </w:tr>
      <w:tr w:rsidR="00630DAB" w:rsidRPr="00302116" w:rsidTr="009F6C9F">
        <w:trPr>
          <w:trHeight w:val="2367"/>
        </w:trPr>
        <w:tc>
          <w:tcPr>
            <w:tcW w:w="1980" w:type="dxa"/>
            <w:vAlign w:val="center"/>
          </w:tcPr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/>
                <w:szCs w:val="22"/>
              </w:rPr>
              <w:t>(</w:t>
            </w:r>
            <w:r w:rsidRPr="00811281">
              <w:rPr>
                <w:rFonts w:ascii="標楷體" w:eastAsia="標楷體" w:hAnsi="標楷體" w:hint="eastAsia"/>
                <w:szCs w:val="22"/>
              </w:rPr>
              <w:t>正取2</w:t>
            </w:r>
            <w:r w:rsidRPr="00811281">
              <w:rPr>
                <w:rFonts w:ascii="標楷體" w:eastAsia="標楷體" w:hAnsi="標楷體"/>
                <w:szCs w:val="22"/>
              </w:rPr>
              <w:t>名</w:t>
            </w:r>
            <w:r w:rsidRPr="00811281">
              <w:rPr>
                <w:rFonts w:ascii="標楷體" w:eastAsia="標楷體" w:hAnsi="標楷體" w:hint="eastAsia"/>
                <w:szCs w:val="22"/>
              </w:rPr>
              <w:t>，含</w:t>
            </w:r>
            <w:r w:rsidRPr="00811281">
              <w:rPr>
                <w:rFonts w:ascii="標楷體" w:eastAsia="標楷體" w:hAnsi="標楷體"/>
                <w:szCs w:val="22"/>
              </w:rPr>
              <w:t>增置預估缺1名)</w:t>
            </w:r>
          </w:p>
        </w:tc>
        <w:tc>
          <w:tcPr>
            <w:tcW w:w="3420" w:type="dxa"/>
          </w:tcPr>
          <w:p w:rsidR="00630DAB" w:rsidRPr="00811281" w:rsidRDefault="00630DAB" w:rsidP="00630DAB">
            <w:pPr>
              <w:pStyle w:val="aa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 w:cs="華康儷楷書"/>
                <w:szCs w:val="26"/>
              </w:rPr>
            </w:pPr>
            <w:r w:rsidRPr="00811281">
              <w:rPr>
                <w:rFonts w:ascii="標楷體" w:eastAsia="標楷體" w:hAnsi="標楷體" w:cs="華康儷楷書" w:hint="eastAsia"/>
                <w:szCs w:val="26"/>
              </w:rPr>
              <w:t>擔任</w:t>
            </w:r>
            <w:r w:rsidRPr="00811281">
              <w:rPr>
                <w:rFonts w:ascii="標楷體" w:eastAsia="標楷體" w:hAnsi="標楷體" w:cs="華康儷楷書"/>
                <w:szCs w:val="26"/>
              </w:rPr>
              <w:t>級任導師</w:t>
            </w:r>
            <w:r w:rsidRPr="00811281">
              <w:rPr>
                <w:rFonts w:ascii="標楷體" w:eastAsia="標楷體" w:hAnsi="標楷體" w:cs="華康儷楷書" w:hint="eastAsia"/>
                <w:szCs w:val="26"/>
              </w:rPr>
              <w:t>及教學。</w:t>
            </w:r>
          </w:p>
          <w:p w:rsidR="00630DAB" w:rsidRPr="00811281" w:rsidRDefault="00630DAB" w:rsidP="00630DAB">
            <w:pPr>
              <w:pStyle w:val="aa"/>
              <w:spacing w:line="0" w:lineRule="atLeast"/>
              <w:ind w:leftChars="0" w:left="360"/>
              <w:jc w:val="both"/>
              <w:rPr>
                <w:rFonts w:ascii="標楷體" w:eastAsia="標楷體" w:hAnsi="標楷體" w:cs="華康儷楷書"/>
                <w:szCs w:val="26"/>
              </w:rPr>
            </w:pPr>
            <w:r w:rsidRPr="00811281">
              <w:rPr>
                <w:rFonts w:ascii="標楷體" w:eastAsia="標楷體" w:hAnsi="標楷體" w:cs="華康儷楷書" w:hint="eastAsia"/>
                <w:szCs w:val="26"/>
              </w:rPr>
              <w:t>(</w:t>
            </w:r>
            <w:r w:rsidRPr="00811281">
              <w:rPr>
                <w:rFonts w:ascii="標楷體" w:eastAsia="標楷體" w:hAnsi="標楷體" w:cs="華康儷楷書"/>
                <w:szCs w:val="26"/>
              </w:rPr>
              <w:t>增置預估缺應以縣府核定本校113學年度編制表為準，據以聘任本次甄選錄取人員。</w:t>
            </w:r>
            <w:r w:rsidRPr="00811281">
              <w:rPr>
                <w:rFonts w:ascii="標楷體" w:eastAsia="標楷體" w:hAnsi="標楷體" w:cs="華康儷楷書" w:hint="eastAsia"/>
                <w:szCs w:val="26"/>
              </w:rPr>
              <w:t>)</w:t>
            </w:r>
          </w:p>
        </w:tc>
        <w:tc>
          <w:tcPr>
            <w:tcW w:w="1800" w:type="dxa"/>
            <w:vAlign w:val="center"/>
          </w:tcPr>
          <w:p w:rsidR="00630DAB" w:rsidRPr="009F6C9F" w:rsidRDefault="00EF75C0" w:rsidP="00630DAB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  <w:t>黃</w:t>
            </w:r>
            <w:r w:rsidR="00630DAB" w:rsidRPr="009F6C9F"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  <w:t>○淳</w:t>
            </w: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  <w:t>李</w:t>
            </w:r>
            <w:r w:rsidRPr="009F6C9F"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  <w:t>○</w:t>
            </w:r>
            <w:r w:rsidRPr="009F6C9F"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  <w:t>瑩</w:t>
            </w: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szCs w:val="22"/>
                <w:shd w:val="clear" w:color="auto" w:fill="FFFFFF"/>
              </w:rPr>
            </w:pP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szCs w:val="22"/>
                <w:shd w:val="clear" w:color="auto" w:fill="FFFFFF"/>
              </w:rPr>
            </w:pP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 w:hint="eastAsia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張○楠</w:t>
            </w:r>
          </w:p>
        </w:tc>
        <w:tc>
          <w:tcPr>
            <w:tcW w:w="2445" w:type="dxa"/>
            <w:vAlign w:val="center"/>
          </w:tcPr>
          <w:p w:rsidR="00155624" w:rsidRPr="009F6C9F" w:rsidRDefault="00155624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color w:val="FF0000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cs="華康儷楷書" w:hint="eastAsia"/>
                <w:color w:val="FF0000"/>
                <w:szCs w:val="22"/>
                <w:shd w:val="clear" w:color="auto" w:fill="FFFFFF"/>
              </w:rPr>
              <w:t>正取(第一階段)</w:t>
            </w: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color w:val="FF0000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cs="華康儷楷書" w:hint="eastAsia"/>
                <w:color w:val="FF0000"/>
                <w:szCs w:val="22"/>
                <w:shd w:val="clear" w:color="auto" w:fill="FFFFFF"/>
              </w:rPr>
              <w:t>正取</w:t>
            </w:r>
            <w:r w:rsidRPr="009F6C9F">
              <w:rPr>
                <w:rFonts w:ascii="標楷體" w:eastAsia="標楷體" w:hAnsi="標楷體" w:cs="華康儷楷書" w:hint="eastAsia"/>
                <w:color w:val="FF0000"/>
                <w:szCs w:val="22"/>
                <w:shd w:val="clear" w:color="auto" w:fill="FFFFFF"/>
              </w:rPr>
              <w:t>(增置預估缺)</w:t>
            </w: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color w:val="FF0000"/>
                <w:szCs w:val="22"/>
                <w:shd w:val="clear" w:color="auto" w:fill="FFFFFF"/>
              </w:rPr>
            </w:pPr>
            <w:r w:rsidRPr="009F6C9F">
              <w:rPr>
                <w:rFonts w:ascii="標楷體" w:eastAsia="標楷體" w:hAnsi="標楷體" w:cs="華康儷楷書" w:hint="eastAsia"/>
                <w:color w:val="FF0000"/>
                <w:szCs w:val="22"/>
                <w:shd w:val="clear" w:color="auto" w:fill="FFFFFF"/>
              </w:rPr>
              <w:t>(第三階段)</w:t>
            </w:r>
          </w:p>
          <w:p w:rsidR="009F6C9F" w:rsidRPr="009F6C9F" w:rsidRDefault="009F6C9F" w:rsidP="009F6C9F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color w:val="000000"/>
                <w:szCs w:val="22"/>
                <w:shd w:val="clear" w:color="auto" w:fill="FFFFFF"/>
              </w:rPr>
            </w:pPr>
          </w:p>
          <w:p w:rsidR="00630DAB" w:rsidRPr="00811281" w:rsidRDefault="009F6C9F" w:rsidP="00630DAB">
            <w:pPr>
              <w:jc w:val="center"/>
              <w:rPr>
                <w:rFonts w:ascii="標楷體" w:eastAsia="標楷體" w:hAnsi="標楷體" w:cs="華康儷楷書"/>
                <w:color w:val="000000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color w:val="0070C0"/>
                <w:sz w:val="22"/>
              </w:rPr>
              <w:t>備取</w:t>
            </w:r>
            <w:r w:rsidRPr="009F6C9F">
              <w:rPr>
                <w:rFonts w:ascii="標楷體" w:eastAsia="標楷體" w:hAnsi="標楷體" w:hint="eastAsia"/>
                <w:color w:val="0070C0"/>
                <w:spacing w:val="-4"/>
                <w:szCs w:val="20"/>
                <w:shd w:val="clear" w:color="auto" w:fill="FFFFFF"/>
              </w:rPr>
              <w:t>(第三階段)</w:t>
            </w:r>
          </w:p>
        </w:tc>
      </w:tr>
      <w:tr w:rsidR="00155624" w:rsidRPr="005533EF" w:rsidTr="009F6C9F">
        <w:trPr>
          <w:trHeight w:val="1936"/>
        </w:trPr>
        <w:tc>
          <w:tcPr>
            <w:tcW w:w="1980" w:type="dxa"/>
            <w:shd w:val="clear" w:color="auto" w:fill="FFFFFF"/>
            <w:vAlign w:val="center"/>
          </w:tcPr>
          <w:p w:rsidR="00155624" w:rsidRPr="00811281" w:rsidRDefault="00155624" w:rsidP="00155624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155624" w:rsidRPr="00811281" w:rsidRDefault="00155624" w:rsidP="00155624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155624" w:rsidRPr="00811281" w:rsidRDefault="00155624" w:rsidP="0015562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自然領域</w:t>
            </w:r>
          </w:p>
          <w:p w:rsidR="00155624" w:rsidRPr="00811281" w:rsidRDefault="00155624" w:rsidP="0015562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社會領域</w:t>
            </w:r>
          </w:p>
          <w:p w:rsidR="00155624" w:rsidRPr="00811281" w:rsidRDefault="00155624" w:rsidP="0015562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155624" w:rsidRPr="00811281" w:rsidRDefault="00155624" w:rsidP="0015562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健康與體育領域</w:t>
            </w:r>
          </w:p>
          <w:p w:rsidR="00155624" w:rsidRPr="00811281" w:rsidRDefault="00155624" w:rsidP="0015562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shd w:val="clear" w:color="auto" w:fill="FFFFFF"/>
              </w:rPr>
              <w:t>李○滿</w:t>
            </w:r>
          </w:p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shd w:val="clear" w:color="auto" w:fill="FFFFFF"/>
              </w:rPr>
              <w:t>林○霏</w:t>
            </w:r>
          </w:p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shd w:val="clear" w:color="auto" w:fill="FFFFFF"/>
              </w:rPr>
              <w:t>陳○緹</w:t>
            </w:r>
          </w:p>
          <w:p w:rsidR="009F6C9F" w:rsidRPr="009F6C9F" w:rsidRDefault="009F6C9F" w:rsidP="00155624">
            <w:pPr>
              <w:spacing w:line="280" w:lineRule="exact"/>
              <w:jc w:val="center"/>
              <w:rPr>
                <w:rFonts w:ascii="標楷體" w:eastAsia="標楷體" w:hAnsi="標楷體" w:hint="eastAsia"/>
                <w:shd w:val="clear" w:color="auto" w:fill="FFFFFF"/>
              </w:rPr>
            </w:pPr>
          </w:p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張○楠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55624" w:rsidRPr="005533E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155624" w:rsidRPr="005533E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155624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9F6C9F" w:rsidRDefault="009F6C9F" w:rsidP="0015562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155624" w:rsidRPr="005533E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bookmarkStart w:id="0" w:name="_GoBack"/>
            <w:r w:rsidRPr="009F6C9F">
              <w:rPr>
                <w:rFonts w:ascii="標楷體" w:eastAsia="標楷體" w:hAnsi="標楷體" w:hint="eastAsia"/>
                <w:color w:val="0070C0"/>
                <w:sz w:val="22"/>
              </w:rPr>
              <w:t>備取</w:t>
            </w:r>
            <w:r w:rsidR="009F6C9F" w:rsidRPr="009F6C9F">
              <w:rPr>
                <w:rFonts w:ascii="標楷體" w:eastAsia="標楷體" w:hAnsi="標楷體" w:hint="eastAsia"/>
                <w:color w:val="0070C0"/>
                <w:spacing w:val="-4"/>
                <w:szCs w:val="20"/>
                <w:shd w:val="clear" w:color="auto" w:fill="FFFFFF"/>
              </w:rPr>
              <w:t>(第三階段)</w:t>
            </w:r>
            <w:bookmarkEnd w:id="0"/>
          </w:p>
        </w:tc>
      </w:tr>
      <w:tr w:rsidR="00155624" w:rsidRPr="00302116" w:rsidTr="008F0CC5">
        <w:tc>
          <w:tcPr>
            <w:tcW w:w="1980" w:type="dxa"/>
            <w:shd w:val="clear" w:color="auto" w:fill="FFFFFF"/>
            <w:vAlign w:val="center"/>
          </w:tcPr>
          <w:p w:rsidR="00155624" w:rsidRPr="00811281" w:rsidRDefault="00155624" w:rsidP="00155624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 w:rsidRPr="00811281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 w:rsidRPr="00811281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55624" w:rsidRPr="00811281" w:rsidRDefault="00155624" w:rsidP="00155624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55624" w:rsidRPr="009F6C9F" w:rsidRDefault="00155624" w:rsidP="00155624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F6C9F">
              <w:rPr>
                <w:rFonts w:ascii="標楷體" w:eastAsia="標楷體" w:hAnsi="標楷體" w:hint="eastAsia"/>
                <w:spacing w:val="-4"/>
                <w:szCs w:val="20"/>
                <w:shd w:val="clear" w:color="auto" w:fill="FFFFFF"/>
              </w:rPr>
              <w:t>曾</w:t>
            </w:r>
            <w:r w:rsidRPr="009F6C9F">
              <w:rPr>
                <w:rFonts w:ascii="標楷體" w:eastAsia="標楷體" w:hAnsi="標楷體" w:hint="eastAsia"/>
                <w:shd w:val="clear" w:color="auto" w:fill="FFFFFF"/>
              </w:rPr>
              <w:t>○凱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55624" w:rsidRPr="00C8438F" w:rsidRDefault="00155624" w:rsidP="00155624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sectPr w:rsidR="00FD2CCC" w:rsidRPr="00D05DB5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AC" w:rsidRDefault="001637AC">
      <w:r>
        <w:separator/>
      </w:r>
    </w:p>
  </w:endnote>
  <w:endnote w:type="continuationSeparator" w:id="0">
    <w:p w:rsidR="001637AC" w:rsidRDefault="0016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AC" w:rsidRDefault="001637AC">
      <w:r>
        <w:separator/>
      </w:r>
    </w:p>
  </w:footnote>
  <w:footnote w:type="continuationSeparator" w:id="0">
    <w:p w:rsidR="001637AC" w:rsidRDefault="0016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6D5DE3"/>
    <w:multiLevelType w:val="hybridMultilevel"/>
    <w:tmpl w:val="CCE052A6"/>
    <w:lvl w:ilvl="0" w:tplc="1B828F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55624"/>
    <w:rsid w:val="0016003F"/>
    <w:rsid w:val="001637AC"/>
    <w:rsid w:val="0016508B"/>
    <w:rsid w:val="00167D9F"/>
    <w:rsid w:val="00185C8B"/>
    <w:rsid w:val="001A06B2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36507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5A9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3EF"/>
    <w:rsid w:val="00553CDB"/>
    <w:rsid w:val="00566864"/>
    <w:rsid w:val="005A45D0"/>
    <w:rsid w:val="005C489A"/>
    <w:rsid w:val="00614282"/>
    <w:rsid w:val="00626C48"/>
    <w:rsid w:val="006272FE"/>
    <w:rsid w:val="00630DAB"/>
    <w:rsid w:val="00660AC3"/>
    <w:rsid w:val="006668B1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A5DC6"/>
    <w:rsid w:val="006B1706"/>
    <w:rsid w:val="006B1CE4"/>
    <w:rsid w:val="00702675"/>
    <w:rsid w:val="0070302B"/>
    <w:rsid w:val="0071298B"/>
    <w:rsid w:val="007500D1"/>
    <w:rsid w:val="00752443"/>
    <w:rsid w:val="00752DFD"/>
    <w:rsid w:val="007738B8"/>
    <w:rsid w:val="00780291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11281"/>
    <w:rsid w:val="00823E98"/>
    <w:rsid w:val="00832B0B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0CC5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43CC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265E"/>
    <w:rsid w:val="009F3149"/>
    <w:rsid w:val="009F6C9F"/>
    <w:rsid w:val="00A2144C"/>
    <w:rsid w:val="00A256A5"/>
    <w:rsid w:val="00A30C06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86196"/>
    <w:rsid w:val="00BC7C31"/>
    <w:rsid w:val="00BD5460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CF798E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662A"/>
    <w:rsid w:val="00D87EA5"/>
    <w:rsid w:val="00D9487B"/>
    <w:rsid w:val="00D95276"/>
    <w:rsid w:val="00D96416"/>
    <w:rsid w:val="00DA0D35"/>
    <w:rsid w:val="00DA2A70"/>
    <w:rsid w:val="00DA4EEF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EF75C0"/>
    <w:rsid w:val="00F015BD"/>
    <w:rsid w:val="00F133E0"/>
    <w:rsid w:val="00F14784"/>
    <w:rsid w:val="00F16963"/>
    <w:rsid w:val="00F30118"/>
    <w:rsid w:val="00F431D1"/>
    <w:rsid w:val="00F46B75"/>
    <w:rsid w:val="00F510CD"/>
    <w:rsid w:val="00F5560A"/>
    <w:rsid w:val="00F60B47"/>
    <w:rsid w:val="00F6560E"/>
    <w:rsid w:val="00F948C2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0D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22</cp:revision>
  <cp:lastPrinted>2017-06-05T01:38:00Z</cp:lastPrinted>
  <dcterms:created xsi:type="dcterms:W3CDTF">2021-07-20T07:30:00Z</dcterms:created>
  <dcterms:modified xsi:type="dcterms:W3CDTF">2024-07-12T07:54:00Z</dcterms:modified>
</cp:coreProperties>
</file>